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64" w:rsidRDefault="00AB6A64">
      <w:pPr>
        <w:jc w:val="center"/>
      </w:pPr>
      <w:bookmarkStart w:id="0" w:name="_GoBack"/>
      <w:bookmarkEnd w:id="0"/>
    </w:p>
    <w:p w:rsidR="00AB6A64" w:rsidRDefault="00AB6A64">
      <w:pPr>
        <w:jc w:val="center"/>
      </w:pPr>
      <w:bookmarkStart w:id="1" w:name="_84r2i59im8yt" w:colFirst="0" w:colLast="0"/>
      <w:bookmarkEnd w:id="1"/>
    </w:p>
    <w:p w:rsidR="00AB6A64" w:rsidRDefault="0030697A">
      <w:pPr>
        <w:ind w:firstLine="142"/>
        <w:jc w:val="center"/>
      </w:pPr>
      <w:r>
        <w:rPr>
          <w:b/>
          <w:noProof/>
          <w:sz w:val="24"/>
          <w:szCs w:val="24"/>
          <w:highlight w:val="white"/>
        </w:rPr>
        <w:drawing>
          <wp:inline distT="114300" distB="114300" distL="114300" distR="114300">
            <wp:extent cx="6750590" cy="7558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590" cy="755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6A64" w:rsidRDefault="0030697A">
      <w:r>
        <w:t xml:space="preserve">                   </w:t>
      </w:r>
    </w:p>
    <w:p w:rsidR="00AB6A64" w:rsidRDefault="0030697A">
      <w:pPr>
        <w:ind w:firstLine="142"/>
        <w:jc w:val="center"/>
        <w:rPr>
          <w:b/>
          <w:sz w:val="28"/>
          <w:szCs w:val="28"/>
        </w:rPr>
      </w:pPr>
      <w:r>
        <w:tab/>
      </w: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VERBALE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DELLE OPERAZIONI DI VOTO E SCRUTINIO PER L’ELEZIONE</w:t>
      </w: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 </w:t>
      </w:r>
    </w:p>
    <w:p w:rsidR="00AB6A64" w:rsidRDefault="0030697A">
      <w:pPr>
        <w:jc w:val="center"/>
        <w:rPr>
          <w:rFonts w:ascii="Arial" w:eastAsia="Arial" w:hAnsi="Arial" w:cs="Arial"/>
          <w:b/>
          <w:color w:val="4A4A4A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DEI RAPPRESENTANTI DI CLASSE </w:t>
      </w:r>
    </w:p>
    <w:p w:rsidR="00AB6A64" w:rsidRDefault="0030697A">
      <w:pPr>
        <w:jc w:val="center"/>
        <w:rPr>
          <w:rFonts w:ascii="Arial" w:eastAsia="Arial" w:hAnsi="Arial" w:cs="Arial"/>
          <w:b/>
          <w:color w:val="4A4A4A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A4A4A"/>
          <w:sz w:val="28"/>
          <w:szCs w:val="28"/>
          <w:highlight w:val="white"/>
        </w:rPr>
        <w:t xml:space="preserve"> -COMPONENTE GENITORI-</w:t>
      </w:r>
    </w:p>
    <w:p w:rsidR="00AB6A64" w:rsidRDefault="00AB6A64">
      <w:pPr>
        <w:jc w:val="center"/>
        <w:rPr>
          <w:b/>
          <w:sz w:val="28"/>
          <w:szCs w:val="28"/>
        </w:rPr>
      </w:pPr>
    </w:p>
    <w:p w:rsidR="00AB6A64" w:rsidRDefault="0030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CLASSE ......</w:t>
      </w:r>
    </w:p>
    <w:p w:rsidR="00AB6A64" w:rsidRDefault="0030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2020-2021</w:t>
      </w:r>
    </w:p>
    <w:p w:rsidR="00AB6A64" w:rsidRDefault="00AB6A64">
      <w:pPr>
        <w:rPr>
          <w:b/>
          <w:sz w:val="28"/>
          <w:szCs w:val="28"/>
        </w:rPr>
      </w:pPr>
    </w:p>
    <w:p w:rsidR="00AB6A64" w:rsidRDefault="0030697A">
      <w:pPr>
        <w:jc w:val="both"/>
      </w:pPr>
      <w:r>
        <w:t>Il giorno 20 del mese di ottobre dell’anno 2020, alle ore 17:00, regolarmente convocata con circolare n.49/21-09-2020, si  è riunita a distanza, mediante  invito in Hangouts Meet creato dal coordinatore,  prof. ….. , l’assemblea dei Genitori della classe sopraindicata, presieduta da un Genitore, per procedere all’esame della situazione di classe e alla elezione dei rappresentanti  del consiglio di classe, secondo le disposizioni contenute nella vigente normativa O.M. 215 del 16/07/1991 e successive modificazioni.</w:t>
      </w:r>
    </w:p>
    <w:p w:rsidR="00AB6A64" w:rsidRDefault="0030697A">
      <w:pPr>
        <w:jc w:val="both"/>
      </w:pPr>
      <w:r>
        <w:t xml:space="preserve">Il coordinatore di classe prof. …, dopo aver delineato il profilo scolastico generale della classe,  illustra ed espone la composizione e le competenze del Consiglio e, in particolare, ricorda che 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tutti i Genitori sono candidabili come rappresentanti di classe; 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 xml:space="preserve">ogni Genitore è elettore e può essere candidato al tempo stesso; 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 xml:space="preserve">i rappresentanti da eleggere sono due per classe; 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si può esprimere una sola preferenza indicando il cognome sulla scheda predisposta</w:t>
      </w:r>
      <w:r>
        <w:t>;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non si può votare per delega, dato che il voto ha sempre carattere personale. In situazione di parità di voti si seguirà il criterio del sorteggio;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t>i</w:t>
      </w:r>
      <w:r>
        <w:rPr>
          <w:color w:val="000000"/>
        </w:rPr>
        <w:t xml:space="preserve"> </w:t>
      </w:r>
      <w:r>
        <w:t>G</w:t>
      </w:r>
      <w:r>
        <w:rPr>
          <w:color w:val="000000"/>
        </w:rPr>
        <w:t>enitori di più alunni iscritti a classi diverse, hanno diritto di votare e di essere eletti in quelle classi;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>
        <w:t>le elezioni avvengono con il sistema proporzionale;</w:t>
      </w:r>
    </w:p>
    <w:p w:rsidR="00AB6A64" w:rsidRDefault="003069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 xml:space="preserve">se più elettori hanno ricevuto lo stesso numero di voti si procede con sorteggio. </w:t>
      </w:r>
    </w:p>
    <w:p w:rsidR="00AB6A64" w:rsidRDefault="0030697A">
      <w:pPr>
        <w:jc w:val="both"/>
      </w:pPr>
      <w:r>
        <w:t>Alle ore 17:15 al termine dell’assemblea, i genitori individuano un presidente nella persona di …………………………. e  il docente coordinatore lascia la stanza virtuale per consentire ai Genitori un confronto finalizzato ad esprimere le candidature per il ruolo di rappresentante di classe. I Genitori procedono autonomamente nella discussione assembleare da cui emergono i seguenti aspetti: ……………..</w:t>
      </w:r>
    </w:p>
    <w:p w:rsidR="00AB6A64" w:rsidRDefault="00AB6A64">
      <w:pPr>
        <w:jc w:val="both"/>
      </w:pPr>
    </w:p>
    <w:p w:rsidR="00AB6A64" w:rsidRDefault="003069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Votazioni 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Alle h. 17:30 il docente coordinatore rientra nella stanza virtuale per supportare i genitori nella fase successiva di voto e  contemporaneamente si insedia il seggio elettorale della classe costituito dai seguenti membri: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AB6A64" w:rsidRDefault="0030697A">
      <w:pPr>
        <w:ind w:left="360"/>
      </w:pPr>
      <w:r>
        <w:t>Presidente ___________________________________________  (Cognome e Nome Genitore)</w:t>
      </w:r>
    </w:p>
    <w:p w:rsidR="00AB6A64" w:rsidRDefault="00AB6A64">
      <w:pPr>
        <w:ind w:left="360"/>
      </w:pPr>
    </w:p>
    <w:p w:rsidR="00AB6A64" w:rsidRDefault="0030697A">
      <w:pPr>
        <w:ind w:left="360"/>
      </w:pPr>
      <w:r>
        <w:t>Scrutinatori __________________________________________  (Cognome e Nome Genitore)</w:t>
      </w:r>
    </w:p>
    <w:p w:rsidR="00AB6A64" w:rsidRDefault="00AB6A64">
      <w:pPr>
        <w:ind w:left="360"/>
      </w:pPr>
    </w:p>
    <w:p w:rsidR="00AB6A64" w:rsidRDefault="0030697A">
      <w:pPr>
        <w:ind w:left="360"/>
      </w:pPr>
      <w:r>
        <w:tab/>
      </w:r>
      <w:r>
        <w:tab/>
        <w:t>___________________________________________  (Cognome e Nome Genitore)</w:t>
      </w:r>
    </w:p>
    <w:p w:rsidR="00AB6A64" w:rsidRDefault="00AB6A64">
      <w:pPr>
        <w:ind w:left="360"/>
      </w:pPr>
    </w:p>
    <w:p w:rsidR="00AB6A64" w:rsidRDefault="001F476C">
      <w:pPr>
        <w:jc w:val="both"/>
      </w:pPr>
      <w:r>
        <w:t>Viene individuato il segretario nella persona del genitore ...</w:t>
      </w: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AB6A64">
      <w:pPr>
        <w:jc w:val="both"/>
      </w:pPr>
    </w:p>
    <w:p w:rsidR="00AB6A64" w:rsidRDefault="0030697A">
      <w:pPr>
        <w:jc w:val="both"/>
      </w:pPr>
      <w:r>
        <w:t xml:space="preserve">Le operazioni di voto avvengono con l’utilizzo del Token (codice casuale per votare) che è stato distribuito ai figli (2 Token per ogni alunno). Tutti i genitori hanno diritto di voto e possono esercitarlo anche se non hanno partecipato all’assemblea di classe. </w:t>
      </w:r>
    </w:p>
    <w:p w:rsidR="00AB6A64" w:rsidRDefault="0030697A">
      <w:pPr>
        <w:jc w:val="both"/>
      </w:pPr>
      <w:r>
        <w:t>Il voto avviene tramite accesso al link presente sul sito della scuola nell’area Indagini  online tra le 17.30 e le 17.50, inserendo il codice contenuto nel Token che ogni genitore ha ricevuto dal proprio figlio</w:t>
      </w:r>
      <w:r w:rsidR="001D6F10">
        <w:t>.</w:t>
      </w:r>
      <w:r>
        <w:t xml:space="preserve"> I genitori che non avessero ricevuto il Token entro il 17/10/2020, a causa dell’assenza del proprio figlio, lo hanno potuto richiedere a ufficio.didattica@abba-ballini.edu.it nelle giornate del 19 e del 20 ottobre entro le ore 16.00. </w:t>
      </w:r>
    </w:p>
    <w:p w:rsidR="00AB6A64" w:rsidRDefault="0030697A">
      <w:pPr>
        <w:jc w:val="both"/>
      </w:pPr>
      <w:r>
        <w:t xml:space="preserve">La segretezza del voto è garantita dalla causalità di assegnazione del codice Token. </w:t>
      </w:r>
    </w:p>
    <w:p w:rsidR="00AB6A64" w:rsidRDefault="0030697A">
      <w:r>
        <w:t>Vengono espletate le operazioni di voto in presenza del docente coordinatore.</w:t>
      </w:r>
    </w:p>
    <w:p w:rsidR="00AB6A64" w:rsidRDefault="00AB6A64">
      <w:pPr>
        <w:ind w:left="360"/>
      </w:pPr>
    </w:p>
    <w:p w:rsidR="00AB6A64" w:rsidRDefault="003069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Scrutinio </w:t>
      </w:r>
    </w:p>
    <w:p w:rsidR="00AB6A64" w:rsidRDefault="0030697A">
      <w:pPr>
        <w:ind w:right="566"/>
        <w:jc w:val="both"/>
      </w:pPr>
      <w:bookmarkStart w:id="2" w:name="_gjdgxs" w:colFirst="0" w:colLast="0"/>
      <w:bookmarkEnd w:id="2"/>
      <w:r>
        <w:t>Al termine delle votazioni e del tempo a disposizione in cui il seggio rimane aperto, l’esito è trasmesso in allegato a email dal docente del Team digitale di riferimento, prof. …,  al docente coordinatore, prof.   …,  per  effettuare lo scrutinio.</w:t>
      </w:r>
    </w:p>
    <w:p w:rsidR="00AB6A64" w:rsidRDefault="00AB6A64">
      <w:pPr>
        <w:ind w:left="284" w:hanging="284"/>
      </w:pPr>
    </w:p>
    <w:p w:rsidR="00AB6A64" w:rsidRDefault="0030697A">
      <w:pPr>
        <w:ind w:right="566"/>
        <w:jc w:val="both"/>
      </w:pPr>
      <w:r>
        <w:t>I risultati sono i seguenti:</w:t>
      </w:r>
    </w:p>
    <w:p w:rsidR="00AB6A64" w:rsidRDefault="00AB6A64">
      <w:pPr>
        <w:ind w:left="284" w:right="566"/>
        <w:jc w:val="both"/>
      </w:pPr>
    </w:p>
    <w:p w:rsidR="00AB6A64" w:rsidRDefault="00306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numero dei votanti accertati</w:t>
      </w:r>
    </w:p>
    <w:p w:rsidR="00AB6A64" w:rsidRDefault="00AB6A64">
      <w:pPr>
        <w:ind w:left="284" w:right="566"/>
        <w:jc w:val="both"/>
      </w:pPr>
    </w:p>
    <w:tbl>
      <w:tblPr>
        <w:tblStyle w:val="a"/>
        <w:tblW w:w="949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975"/>
        <w:gridCol w:w="2836"/>
        <w:gridCol w:w="816"/>
      </w:tblGrid>
      <w:tr w:rsidR="00AB6A6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Classe ( es 1A AFM)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 xml:space="preserve">Elettori iscritti -n. genitori-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Votanti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%</w:t>
            </w:r>
          </w:p>
        </w:tc>
      </w:tr>
      <w:tr w:rsidR="00AB6A6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</w:tr>
    </w:tbl>
    <w:p w:rsidR="00AB6A64" w:rsidRDefault="00AB6A64">
      <w:pPr>
        <w:ind w:left="284" w:right="566"/>
        <w:jc w:val="both"/>
      </w:pPr>
    </w:p>
    <w:p w:rsidR="00AB6A64" w:rsidRDefault="00306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risultato dello spoglio</w:t>
      </w:r>
      <w:r>
        <w:rPr>
          <w:color w:val="000000"/>
        </w:rPr>
        <w:t xml:space="preserve"> 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spacing w:before="0"/>
        <w:ind w:left="1050" w:right="28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0"/>
        <w:tblW w:w="9640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90"/>
        <w:gridCol w:w="1569"/>
        <w:gridCol w:w="1571"/>
        <w:gridCol w:w="1569"/>
        <w:gridCol w:w="1571"/>
      </w:tblGrid>
      <w:tr w:rsidR="00AB6A6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</w:pPr>
            <w:r>
              <w:t>Classe (es 1A AFM)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Totale votanti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Voti  validi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Schede bianche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Schede nulle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Totale schede</w:t>
            </w:r>
          </w:p>
        </w:tc>
      </w:tr>
      <w:tr w:rsidR="00AB6A6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64" w:rsidRDefault="0030697A">
            <w:pPr>
              <w:spacing w:before="0"/>
              <w:ind w:left="284"/>
            </w:pPr>
            <w:r>
              <w:t>...</w:t>
            </w:r>
          </w:p>
        </w:tc>
      </w:tr>
    </w:tbl>
    <w:p w:rsidR="00AB6A64" w:rsidRDefault="00AB6A64">
      <w:pPr>
        <w:ind w:left="284"/>
      </w:pPr>
    </w:p>
    <w:p w:rsidR="00AB6A64" w:rsidRDefault="0030697A">
      <w:pPr>
        <w:ind w:left="284"/>
      </w:pPr>
      <w:r>
        <w:t>In base alle votazioni effettuate sono  dichiarati eletti i seguenti Genitori rappresentanti della classe sopra indicata:</w:t>
      </w:r>
    </w:p>
    <w:p w:rsidR="00AB6A64" w:rsidRDefault="00AB6A64">
      <w:pPr>
        <w:ind w:left="284"/>
      </w:pPr>
    </w:p>
    <w:p w:rsidR="00AB6A64" w:rsidRDefault="003069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____________________________________        con voti ___________</w:t>
      </w:r>
    </w:p>
    <w:p w:rsidR="00AB6A64" w:rsidRDefault="003069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t>____________________________________        con voti ___________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</w:pPr>
    </w:p>
    <w:p w:rsidR="009E1077" w:rsidRDefault="0030697A" w:rsidP="009E1077">
      <w:pPr>
        <w:spacing w:before="0"/>
        <w:ind w:left="284"/>
        <w:jc w:val="both"/>
      </w:pPr>
      <w:r>
        <w:t>Il verbale delle operazioni di voto letto, approvato e sottoscritto con firma autografa sostituita a mezzo stampa alla presenza di testimoni</w:t>
      </w:r>
      <w:r w:rsidR="009E1077">
        <w:t xml:space="preserve"> sarà</w:t>
      </w:r>
      <w:r w:rsidR="009E1077">
        <w:rPr>
          <w:sz w:val="24"/>
          <w:szCs w:val="24"/>
        </w:rPr>
        <w:t xml:space="preserve"> caricato, auspicabilmente, a cura del coordinatore nella sezione dedicata</w:t>
      </w:r>
      <w:r w:rsidR="00F441BC">
        <w:rPr>
          <w:sz w:val="24"/>
          <w:szCs w:val="24"/>
        </w:rPr>
        <w:t xml:space="preserve"> ai genitori</w:t>
      </w:r>
      <w:r w:rsidR="009E1077">
        <w:rPr>
          <w:sz w:val="24"/>
          <w:szCs w:val="24"/>
        </w:rPr>
        <w:t xml:space="preserve">  della  pagina Elezioni Collegiali del sito della Scuola. 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476C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1F476C">
        <w:rPr>
          <w:sz w:val="24"/>
          <w:szCs w:val="24"/>
        </w:rPr>
        <w:t>Il Presidente</w:t>
      </w:r>
    </w:p>
    <w:p w:rsidR="001F476C" w:rsidRDefault="001F476C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spacing w:before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---------------------------</w:t>
      </w:r>
    </w:p>
    <w:p w:rsidR="00AB6A64" w:rsidRDefault="00AB6A64">
      <w:pPr>
        <w:pBdr>
          <w:top w:val="nil"/>
          <w:left w:val="nil"/>
          <w:bottom w:val="nil"/>
          <w:right w:val="nil"/>
          <w:between w:val="nil"/>
        </w:pBdr>
        <w:ind w:left="284"/>
      </w:pPr>
    </w:p>
    <w:p w:rsidR="00AB6A64" w:rsidRDefault="0030697A">
      <w:pPr>
        <w:pBdr>
          <w:top w:val="nil"/>
          <w:left w:val="nil"/>
          <w:bottom w:val="nil"/>
          <w:right w:val="nil"/>
          <w:between w:val="nil"/>
        </w:pBdr>
        <w:ind w:left="6764" w:firstLine="436"/>
        <w:rPr>
          <w:color w:val="000000"/>
        </w:rPr>
      </w:pPr>
      <w:r>
        <w:t xml:space="preserve"> </w:t>
      </w:r>
    </w:p>
    <w:sectPr w:rsidR="00AB6A64">
      <w:pgSz w:w="11906" w:h="16838"/>
      <w:pgMar w:top="284" w:right="849" w:bottom="284" w:left="567" w:header="1133" w:footer="113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0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80C"/>
    <w:multiLevelType w:val="multilevel"/>
    <w:tmpl w:val="07849D44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lowerLetter"/>
      <w:lvlText w:val="%3.%4.%5"/>
      <w:lvlJc w:val="left"/>
      <w:pPr>
        <w:ind w:left="3600" w:hanging="360"/>
      </w:pPr>
    </w:lvl>
    <w:lvl w:ilvl="5">
      <w:start w:val="1"/>
      <w:numFmt w:val="lowerRoman"/>
      <w:lvlText w:val="%4.%5.%6"/>
      <w:lvlJc w:val="right"/>
      <w:pPr>
        <w:ind w:left="4320" w:hanging="180"/>
      </w:pPr>
    </w:lvl>
    <w:lvl w:ilvl="6">
      <w:start w:val="1"/>
      <w:numFmt w:val="decimal"/>
      <w:lvlText w:val="%5.%6.%7"/>
      <w:lvlJc w:val="left"/>
      <w:pPr>
        <w:ind w:left="5040" w:hanging="360"/>
      </w:pPr>
    </w:lvl>
    <w:lvl w:ilvl="7">
      <w:start w:val="1"/>
      <w:numFmt w:val="lowerLetter"/>
      <w:lvlText w:val="%6.%7.%8"/>
      <w:lvlJc w:val="left"/>
      <w:pPr>
        <w:ind w:left="5760" w:hanging="360"/>
      </w:pPr>
    </w:lvl>
    <w:lvl w:ilvl="8">
      <w:start w:val="1"/>
      <w:numFmt w:val="lowerRoman"/>
      <w:lvlText w:val="%7.%8.%9"/>
      <w:lvlJc w:val="right"/>
      <w:pPr>
        <w:ind w:left="6480" w:hanging="180"/>
      </w:pPr>
    </w:lvl>
  </w:abstractNum>
  <w:abstractNum w:abstractNumId="1">
    <w:nsid w:val="330618AF"/>
    <w:multiLevelType w:val="multilevel"/>
    <w:tmpl w:val="48A0B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C52086"/>
    <w:multiLevelType w:val="multilevel"/>
    <w:tmpl w:val="E8A0F0F4"/>
    <w:lvl w:ilvl="0">
      <w:start w:val="1"/>
      <w:numFmt w:val="bullet"/>
      <w:lvlText w:val="●"/>
      <w:lvlJc w:val="left"/>
      <w:pPr>
        <w:ind w:left="10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0" w:eastAsia="0" w:hAnsi="0" w:cs="0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0" w:eastAsia="0" w:hAnsi="0" w:cs="0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0" w:eastAsia="0" w:hAnsi="0" w:cs="0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0" w:eastAsia="0" w:hAnsi="0" w:cs="0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0" w:eastAsia="0" w:hAnsi="0" w:cs="0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0" w:eastAsia="0" w:hAnsi="0" w:cs="0"/>
      </w:rPr>
    </w:lvl>
  </w:abstractNum>
  <w:abstractNum w:abstractNumId="3">
    <w:nsid w:val="5B0E7E4B"/>
    <w:multiLevelType w:val="multilevel"/>
    <w:tmpl w:val="BF5A71B8"/>
    <w:lvl w:ilvl="0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4"/>
    <w:rsid w:val="001D6F10"/>
    <w:rsid w:val="001F476C"/>
    <w:rsid w:val="0030697A"/>
    <w:rsid w:val="004A0979"/>
    <w:rsid w:val="00900E75"/>
    <w:rsid w:val="009B18BE"/>
    <w:rsid w:val="009E1077"/>
    <w:rsid w:val="00AB6A64"/>
    <w:rsid w:val="00F441BC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7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97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2020-10-20T05:45:00Z</dcterms:created>
  <dcterms:modified xsi:type="dcterms:W3CDTF">2020-10-20T05:45:00Z</dcterms:modified>
</cp:coreProperties>
</file>